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39" w:rsidRDefault="002B233A" w:rsidP="00DC2FA1">
      <w:pPr>
        <w:spacing w:after="0" w:line="225" w:lineRule="atLeast"/>
        <w:rPr>
          <w:rFonts w:ascii="Verdana" w:eastAsia="Times New Roman" w:hAnsi="Verdana" w:cs="Times New Roman"/>
          <w:color w:val="303030"/>
          <w:szCs w:val="17"/>
          <w:lang w:eastAsia="fr-FR"/>
        </w:rPr>
      </w:pPr>
      <w:r w:rsidRPr="000F2726">
        <w:rPr>
          <w:rFonts w:ascii="Constantia" w:eastAsia="Times New Roman" w:hAnsi="Constantia" w:cs="Times New Roman"/>
          <w:noProof/>
          <w:color w:val="303030"/>
          <w:sz w:val="17"/>
          <w:szCs w:val="17"/>
          <w:lang w:eastAsia="fr-FR"/>
        </w:rPr>
        <w:pict>
          <v:roundrect id="Rectangle à coins arrondis 18" o:spid="_x0000_s1029" style="position:absolute;margin-left:-8.6pt;margin-top:-17.6pt;width:464.25pt;height:53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" fillcolor="red" strokecolor="#243f60 [1604]" strokeweight="2pt">
            <v:textbox>
              <w:txbxContent>
                <w:p w:rsidR="002B233A" w:rsidRPr="002B233A" w:rsidRDefault="002B233A" w:rsidP="002B233A">
                  <w:pPr>
                    <w:jc w:val="center"/>
                    <w:rPr>
                      <w:sz w:val="52"/>
                      <w:szCs w:val="52"/>
                    </w:rPr>
                  </w:pPr>
                  <w:r w:rsidRPr="002B233A">
                    <w:rPr>
                      <w:sz w:val="52"/>
                      <w:szCs w:val="52"/>
                    </w:rPr>
                    <w:t>C’est ou il est</w:t>
                  </w:r>
                </w:p>
              </w:txbxContent>
            </v:textbox>
          </v:roundrect>
        </w:pict>
      </w:r>
      <w:r w:rsidR="00DC2FA1" w:rsidRPr="00DC2FA1">
        <w:rPr>
          <w:rFonts w:ascii="Constantia" w:eastAsia="Times New Roman" w:hAnsi="Constantia" w:cs="Times New Roman"/>
          <w:color w:val="303030"/>
          <w:sz w:val="17"/>
          <w:szCs w:val="17"/>
          <w:lang w:eastAsia="fr-FR"/>
        </w:rPr>
        <w:br/>
      </w:r>
      <w:r w:rsidR="00DC2FA1">
        <w:rPr>
          <w:rFonts w:ascii="Verdana" w:eastAsia="Times New Roman" w:hAnsi="Verdana" w:cs="Times New Roman"/>
          <w:noProof/>
          <w:color w:val="303030"/>
          <w:sz w:val="17"/>
          <w:szCs w:val="17"/>
          <w:lang w:eastAsia="fr-FR"/>
        </w:rPr>
        <w:drawing>
          <wp:inline distT="0" distB="0" distL="0" distR="0">
            <wp:extent cx="9525" cy="47625"/>
            <wp:effectExtent l="0" t="0" r="0" b="0"/>
            <wp:docPr id="17" name="Image 17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A1" w:rsidRPr="00DC2FA1">
        <w:rPr>
          <w:rFonts w:ascii="Verdana" w:eastAsia="Times New Roman" w:hAnsi="Verdana" w:cs="Times New Roman"/>
          <w:color w:val="303030"/>
          <w:sz w:val="17"/>
          <w:szCs w:val="17"/>
          <w:lang w:eastAsia="fr-FR"/>
        </w:rPr>
        <w:br/>
      </w:r>
    </w:p>
    <w:p w:rsidR="00021839" w:rsidRDefault="00021839" w:rsidP="00DC2FA1">
      <w:pPr>
        <w:spacing w:after="0" w:line="225" w:lineRule="atLeast"/>
        <w:rPr>
          <w:rFonts w:ascii="Verdana" w:eastAsia="Times New Roman" w:hAnsi="Verdana" w:cs="Times New Roman"/>
          <w:color w:val="303030"/>
          <w:szCs w:val="17"/>
          <w:lang w:eastAsia="fr-FR"/>
        </w:rPr>
      </w:pPr>
    </w:p>
    <w:p w:rsidR="006617C3" w:rsidRPr="006617C3" w:rsidRDefault="00DC2FA1" w:rsidP="00DC2FA1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 w:rsidRPr="00DC2FA1">
        <w:rPr>
          <w:rFonts w:ascii="Verdana" w:eastAsia="Times New Roman" w:hAnsi="Verdana" w:cs="Times New Roman"/>
          <w:color w:val="303030"/>
          <w:szCs w:val="17"/>
          <w:lang w:eastAsia="fr-FR"/>
        </w:rPr>
        <w:t xml:space="preserve">Pour décrire et présenter quelqu’un ou quelque chose en français, on utilise </w:t>
      </w:r>
      <w:r w:rsidRPr="00DC2FA1">
        <w:rPr>
          <w:rFonts w:ascii="Verdana" w:eastAsia="Times New Roman" w:hAnsi="Verdana" w:cs="Times New Roman"/>
          <w:b/>
          <w:color w:val="303030"/>
          <w:szCs w:val="17"/>
          <w:lang w:eastAsia="fr-FR"/>
        </w:rPr>
        <w:t>c’est</w:t>
      </w:r>
      <w:r w:rsidRPr="00DC2FA1">
        <w:rPr>
          <w:rFonts w:ascii="Verdana" w:eastAsia="Times New Roman" w:hAnsi="Verdana" w:cs="Times New Roman"/>
          <w:color w:val="303030"/>
          <w:szCs w:val="17"/>
          <w:lang w:eastAsia="fr-FR"/>
        </w:rPr>
        <w:t xml:space="preserve"> </w:t>
      </w:r>
      <w:r w:rsidRPr="006617C3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ou </w:t>
      </w:r>
      <w:r w:rsidRPr="006617C3">
        <w:rPr>
          <w:rFonts w:ascii="Constantia" w:eastAsia="Times New Roman" w:hAnsi="Constantia" w:cs="Times New Roman"/>
          <w:b/>
          <w:color w:val="303030"/>
          <w:sz w:val="24"/>
          <w:szCs w:val="17"/>
          <w:lang w:eastAsia="fr-FR"/>
        </w:rPr>
        <w:t>il/elle</w:t>
      </w:r>
      <w:r w:rsidRPr="006617C3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. La forme plurielle est </w:t>
      </w:r>
      <w:r w:rsidRPr="006617C3">
        <w:rPr>
          <w:rFonts w:ascii="Constantia" w:eastAsia="Times New Roman" w:hAnsi="Constantia" w:cs="Times New Roman"/>
          <w:b/>
          <w:color w:val="303030"/>
          <w:sz w:val="24"/>
          <w:szCs w:val="17"/>
          <w:lang w:eastAsia="fr-FR"/>
        </w:rPr>
        <w:t>ce sont</w:t>
      </w:r>
      <w:r w:rsidRPr="006617C3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 et </w:t>
      </w:r>
      <w:r w:rsidRPr="006617C3">
        <w:rPr>
          <w:rFonts w:ascii="Constantia" w:eastAsia="Times New Roman" w:hAnsi="Constantia" w:cs="Times New Roman"/>
          <w:b/>
          <w:color w:val="303030"/>
          <w:sz w:val="24"/>
          <w:szCs w:val="17"/>
          <w:lang w:eastAsia="fr-FR"/>
        </w:rPr>
        <w:t>ils/elles sont</w:t>
      </w:r>
      <w:r w:rsidRPr="006617C3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.</w:t>
      </w:r>
      <w:r w:rsidRPr="00DC2FA1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br/>
      </w:r>
      <w:r w:rsidRPr="006617C3">
        <w:rPr>
          <w:rFonts w:ascii="Constantia" w:eastAsia="Times New Roman" w:hAnsi="Constantia" w:cs="Times New Roman"/>
          <w:noProof/>
          <w:color w:val="303030"/>
          <w:sz w:val="24"/>
          <w:szCs w:val="17"/>
          <w:lang w:eastAsia="fr-FR"/>
        </w:rPr>
        <w:drawing>
          <wp:inline distT="0" distB="0" distL="0" distR="0">
            <wp:extent cx="9525" cy="95250"/>
            <wp:effectExtent l="0" t="0" r="0" b="0"/>
            <wp:docPr id="16" name="Image 16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FA1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br/>
      </w:r>
      <w:r w:rsidRPr="006617C3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Il n’est pas toujours facile de choisir entre</w:t>
      </w:r>
      <w:r w:rsidRPr="00DC2FA1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 </w:t>
      </w:r>
      <w:r w:rsidRPr="006617C3">
        <w:rPr>
          <w:rFonts w:ascii="Constantia" w:eastAsia="Times New Roman" w:hAnsi="Constantia" w:cs="Arial"/>
          <w:bCs/>
          <w:sz w:val="24"/>
          <w:szCs w:val="17"/>
          <w:lang w:eastAsia="fr-FR"/>
        </w:rPr>
        <w:t>c’est et il</w:t>
      </w:r>
      <w:r w:rsidR="006617C3" w:rsidRPr="006617C3">
        <w:rPr>
          <w:rFonts w:ascii="Constantia" w:eastAsia="Times New Roman" w:hAnsi="Constantia" w:cs="Arial"/>
          <w:bCs/>
          <w:sz w:val="24"/>
          <w:szCs w:val="17"/>
          <w:lang w:eastAsia="fr-FR"/>
        </w:rPr>
        <w:t xml:space="preserve"> </w:t>
      </w:r>
      <w:r w:rsidRPr="006617C3">
        <w:rPr>
          <w:rFonts w:ascii="Constantia" w:eastAsia="Times New Roman" w:hAnsi="Constantia" w:cs="Arial"/>
          <w:bCs/>
          <w:sz w:val="24"/>
          <w:szCs w:val="17"/>
          <w:lang w:eastAsia="fr-FR"/>
        </w:rPr>
        <w:t>/</w:t>
      </w:r>
      <w:r w:rsidR="006617C3" w:rsidRPr="006617C3">
        <w:rPr>
          <w:rFonts w:ascii="Constantia" w:eastAsia="Times New Roman" w:hAnsi="Constantia" w:cs="Arial"/>
          <w:bCs/>
          <w:sz w:val="24"/>
          <w:szCs w:val="17"/>
          <w:lang w:eastAsia="fr-FR"/>
        </w:rPr>
        <w:t xml:space="preserve"> </w:t>
      </w:r>
      <w:r w:rsidRPr="006617C3">
        <w:rPr>
          <w:rFonts w:ascii="Constantia" w:eastAsia="Times New Roman" w:hAnsi="Constantia" w:cs="Arial"/>
          <w:bCs/>
          <w:sz w:val="24"/>
          <w:szCs w:val="17"/>
          <w:lang w:eastAsia="fr-FR"/>
        </w:rPr>
        <w:t>elle est</w:t>
      </w:r>
      <w:r w:rsidRPr="00DC2FA1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 </w:t>
      </w:r>
      <w:r w:rsidR="006617C3" w:rsidRPr="006617C3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mais il existe quelques principes qui peuvent vous aider à choisir</w:t>
      </w:r>
      <w:r w:rsidRPr="00DC2FA1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. </w:t>
      </w:r>
    </w:p>
    <w:p w:rsidR="006617C3" w:rsidRPr="006617C3" w:rsidRDefault="006617C3" w:rsidP="00DC2FA1">
      <w:pPr>
        <w:spacing w:after="0" w:line="225" w:lineRule="atLeast"/>
        <w:rPr>
          <w:rFonts w:ascii="Constantia" w:eastAsia="Times New Roman" w:hAnsi="Constantia" w:cs="Times New Roman"/>
          <w:sz w:val="24"/>
          <w:szCs w:val="17"/>
          <w:lang w:eastAsia="fr-FR"/>
        </w:rPr>
      </w:pPr>
      <w:r w:rsidRPr="006617C3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En règle générale</w:t>
      </w:r>
      <w:r w:rsidRPr="006617C3">
        <w:rPr>
          <w:rFonts w:ascii="Constantia" w:eastAsia="Times New Roman" w:hAnsi="Constantia" w:cs="Times New Roman"/>
          <w:sz w:val="24"/>
          <w:szCs w:val="17"/>
          <w:lang w:eastAsia="fr-FR"/>
        </w:rPr>
        <w:t xml:space="preserve">, </w:t>
      </w:r>
    </w:p>
    <w:p w:rsidR="006617C3" w:rsidRPr="006617C3" w:rsidRDefault="006617C3" w:rsidP="00DC2FA1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 w:rsidRPr="006617C3">
        <w:rPr>
          <w:rFonts w:ascii="Constantia" w:eastAsia="Times New Roman" w:hAnsi="Constantia" w:cs="Arial"/>
          <w:b/>
          <w:bCs/>
          <w:sz w:val="24"/>
          <w:szCs w:val="17"/>
          <w:lang w:eastAsia="fr-FR"/>
        </w:rPr>
        <w:t>C</w:t>
      </w:r>
      <w:r w:rsidR="00DC2FA1" w:rsidRPr="006617C3">
        <w:rPr>
          <w:rFonts w:ascii="Constantia" w:eastAsia="Times New Roman" w:hAnsi="Constantia" w:cs="Arial"/>
          <w:b/>
          <w:bCs/>
          <w:sz w:val="24"/>
          <w:szCs w:val="17"/>
          <w:lang w:eastAsia="fr-FR"/>
        </w:rPr>
        <w:t>'est</w:t>
      </w:r>
      <w:r w:rsidRPr="006617C3">
        <w:rPr>
          <w:rFonts w:ascii="Constantia" w:eastAsia="Times New Roman" w:hAnsi="Constantia" w:cs="Times New Roman"/>
          <w:sz w:val="24"/>
          <w:szCs w:val="17"/>
          <w:lang w:eastAsia="fr-FR"/>
        </w:rPr>
        <w:t xml:space="preserve"> et</w:t>
      </w:r>
      <w:r w:rsidR="00DC2FA1" w:rsidRPr="00DC2FA1">
        <w:rPr>
          <w:rFonts w:ascii="Constantia" w:eastAsia="Times New Roman" w:hAnsi="Constantia" w:cs="Times New Roman"/>
          <w:sz w:val="24"/>
          <w:szCs w:val="17"/>
          <w:lang w:eastAsia="fr-FR"/>
        </w:rPr>
        <w:t xml:space="preserve"> </w:t>
      </w:r>
      <w:r w:rsidR="00DC2FA1" w:rsidRPr="006617C3">
        <w:rPr>
          <w:rFonts w:ascii="Constantia" w:eastAsia="Times New Roman" w:hAnsi="Constantia" w:cs="Arial"/>
          <w:b/>
          <w:bCs/>
          <w:sz w:val="24"/>
          <w:szCs w:val="17"/>
          <w:lang w:eastAsia="fr-FR"/>
        </w:rPr>
        <w:t>ce sont</w:t>
      </w:r>
      <w:r w:rsidR="00DC2FA1" w:rsidRPr="00DC2FA1">
        <w:rPr>
          <w:rFonts w:ascii="Constantia" w:eastAsia="Times New Roman" w:hAnsi="Constantia" w:cs="Times New Roman"/>
          <w:sz w:val="24"/>
          <w:szCs w:val="17"/>
          <w:lang w:eastAsia="fr-FR"/>
        </w:rPr>
        <w:t xml:space="preserve"> </w:t>
      </w:r>
      <w:r w:rsidRPr="006617C3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sont suivi d’</w:t>
      </w:r>
      <w:r w:rsidRPr="006617C3">
        <w:rPr>
          <w:rFonts w:ascii="Constantia" w:eastAsia="Times New Roman" w:hAnsi="Constantia" w:cs="Times New Roman"/>
          <w:color w:val="303030"/>
          <w:sz w:val="24"/>
          <w:szCs w:val="17"/>
          <w:u w:val="single"/>
          <w:lang w:eastAsia="fr-FR"/>
        </w:rPr>
        <w:t>un déterminant + un nom</w:t>
      </w:r>
      <w:r w:rsidRPr="006617C3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.</w:t>
      </w:r>
    </w:p>
    <w:p w:rsidR="006617C3" w:rsidRPr="006617C3" w:rsidRDefault="006617C3" w:rsidP="00DC2FA1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 w:rsidRPr="006617C3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Ex : la vérité, </w:t>
      </w:r>
      <w:r w:rsidR="00DC2FA1" w:rsidRPr="00DC2FA1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une Américaine</w:t>
      </w:r>
      <w:r w:rsidRPr="006617C3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, mes livres</w:t>
      </w:r>
    </w:p>
    <w:p w:rsidR="006617C3" w:rsidRPr="006617C3" w:rsidRDefault="00DC2FA1" w:rsidP="00DC2FA1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 w:rsidRPr="006617C3">
        <w:rPr>
          <w:rFonts w:ascii="Constantia" w:eastAsia="Times New Roman" w:hAnsi="Constantia" w:cs="Arial"/>
          <w:b/>
          <w:bCs/>
          <w:sz w:val="24"/>
          <w:szCs w:val="17"/>
          <w:lang w:eastAsia="fr-FR"/>
        </w:rPr>
        <w:t>Il</w:t>
      </w:r>
      <w:r w:rsidRPr="00DC2FA1">
        <w:rPr>
          <w:rFonts w:ascii="Constantia" w:eastAsia="Times New Roman" w:hAnsi="Constantia" w:cs="Times New Roman"/>
          <w:sz w:val="24"/>
          <w:szCs w:val="17"/>
          <w:lang w:eastAsia="fr-FR"/>
        </w:rPr>
        <w:t>/</w:t>
      </w:r>
      <w:r w:rsidRPr="006617C3">
        <w:rPr>
          <w:rFonts w:ascii="Constantia" w:eastAsia="Times New Roman" w:hAnsi="Constantia" w:cs="Arial"/>
          <w:b/>
          <w:bCs/>
          <w:sz w:val="24"/>
          <w:szCs w:val="17"/>
          <w:lang w:eastAsia="fr-FR"/>
        </w:rPr>
        <w:t>elle est</w:t>
      </w:r>
      <w:r w:rsidRPr="00DC2FA1">
        <w:rPr>
          <w:rFonts w:ascii="Constantia" w:eastAsia="Times New Roman" w:hAnsi="Constantia" w:cs="Times New Roman"/>
          <w:sz w:val="24"/>
          <w:szCs w:val="17"/>
          <w:lang w:eastAsia="fr-FR"/>
        </w:rPr>
        <w:t xml:space="preserve"> </w:t>
      </w:r>
      <w:r w:rsidR="006617C3" w:rsidRPr="006617C3">
        <w:rPr>
          <w:rFonts w:ascii="Constantia" w:eastAsia="Times New Roman" w:hAnsi="Constantia" w:cs="Times New Roman"/>
          <w:sz w:val="24"/>
          <w:szCs w:val="17"/>
          <w:lang w:eastAsia="fr-FR"/>
        </w:rPr>
        <w:t>et</w:t>
      </w:r>
      <w:r w:rsidRPr="00DC2FA1">
        <w:rPr>
          <w:rFonts w:ascii="Constantia" w:eastAsia="Times New Roman" w:hAnsi="Constantia" w:cs="Times New Roman"/>
          <w:sz w:val="24"/>
          <w:szCs w:val="17"/>
          <w:lang w:eastAsia="fr-FR"/>
        </w:rPr>
        <w:t xml:space="preserve"> </w:t>
      </w:r>
      <w:r w:rsidRPr="006617C3">
        <w:rPr>
          <w:rFonts w:ascii="Constantia" w:eastAsia="Times New Roman" w:hAnsi="Constantia" w:cs="Arial"/>
          <w:b/>
          <w:bCs/>
          <w:sz w:val="24"/>
          <w:szCs w:val="17"/>
          <w:lang w:eastAsia="fr-FR"/>
        </w:rPr>
        <w:t>ils</w:t>
      </w:r>
      <w:r w:rsidRPr="00DC2FA1">
        <w:rPr>
          <w:rFonts w:ascii="Constantia" w:eastAsia="Times New Roman" w:hAnsi="Constantia" w:cs="Times New Roman"/>
          <w:sz w:val="24"/>
          <w:szCs w:val="17"/>
          <w:lang w:eastAsia="fr-FR"/>
        </w:rPr>
        <w:t>/</w:t>
      </w:r>
      <w:r w:rsidRPr="006617C3">
        <w:rPr>
          <w:rFonts w:ascii="Constantia" w:eastAsia="Times New Roman" w:hAnsi="Constantia" w:cs="Arial"/>
          <w:b/>
          <w:bCs/>
          <w:sz w:val="24"/>
          <w:szCs w:val="17"/>
          <w:lang w:eastAsia="fr-FR"/>
        </w:rPr>
        <w:t>elles sont</w:t>
      </w:r>
      <w:r w:rsidRPr="00DC2FA1">
        <w:rPr>
          <w:rFonts w:ascii="Constantia" w:eastAsia="Times New Roman" w:hAnsi="Constantia" w:cs="Times New Roman"/>
          <w:sz w:val="24"/>
          <w:szCs w:val="17"/>
          <w:lang w:eastAsia="fr-FR"/>
        </w:rPr>
        <w:t xml:space="preserve"> </w:t>
      </w:r>
      <w:r w:rsidR="006617C3" w:rsidRPr="006617C3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sont suivis d’</w:t>
      </w:r>
      <w:r w:rsidR="006617C3" w:rsidRPr="006617C3">
        <w:rPr>
          <w:rFonts w:ascii="Constantia" w:eastAsia="Times New Roman" w:hAnsi="Constantia" w:cs="Times New Roman"/>
          <w:color w:val="303030"/>
          <w:sz w:val="24"/>
          <w:szCs w:val="17"/>
          <w:u w:val="single"/>
          <w:lang w:eastAsia="fr-FR"/>
        </w:rPr>
        <w:t>un adjectif</w:t>
      </w:r>
      <w:r w:rsidR="006617C3" w:rsidRPr="006617C3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. </w:t>
      </w:r>
    </w:p>
    <w:p w:rsidR="00F14F07" w:rsidRDefault="006617C3" w:rsidP="00DC2FA1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 w:rsidRPr="006617C3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Ex : content, magnifique, super</w:t>
      </w:r>
    </w:p>
    <w:p w:rsidR="00F14F07" w:rsidRDefault="00F14F07" w:rsidP="00DC2FA1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</w:p>
    <w:p w:rsidR="00F14F07" w:rsidRDefault="00DC2FA1" w:rsidP="00DC2FA1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 w:rsidRPr="00DC2FA1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br/>
      </w:r>
      <w:r w:rsidRPr="006617C3">
        <w:rPr>
          <w:rFonts w:ascii="Constantia" w:eastAsia="Times New Roman" w:hAnsi="Constantia" w:cs="Times New Roman"/>
          <w:noProof/>
          <w:color w:val="303030"/>
          <w:sz w:val="24"/>
          <w:szCs w:val="17"/>
          <w:lang w:eastAsia="fr-FR"/>
        </w:rPr>
        <w:drawing>
          <wp:inline distT="0" distB="0" distL="0" distR="0">
            <wp:extent cx="9525" cy="238125"/>
            <wp:effectExtent l="0" t="0" r="0" b="0"/>
            <wp:docPr id="15" name="Image 15" descr="http://www.laits.utexas.edu/tex/images/gr/trans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its.utexas.edu/tex/images/gr/trans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F07" w:rsidRPr="006617C3">
        <w:rPr>
          <w:rFonts w:ascii="Constantia" w:eastAsia="Times New Roman" w:hAnsi="Constantia" w:cs="Times New Roman"/>
          <w:b/>
          <w:color w:val="303030"/>
          <w:sz w:val="24"/>
          <w:szCs w:val="17"/>
          <w:lang w:eastAsia="fr-FR"/>
        </w:rPr>
        <w:t>C’est</w:t>
      </w:r>
      <w:r w:rsidR="00F14F07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 ou </w:t>
      </w:r>
      <w:r w:rsidR="00F14F07" w:rsidRPr="006617C3">
        <w:rPr>
          <w:rFonts w:ascii="Constantia" w:eastAsia="Times New Roman" w:hAnsi="Constantia" w:cs="Times New Roman"/>
          <w:b/>
          <w:color w:val="303030"/>
          <w:sz w:val="24"/>
          <w:szCs w:val="17"/>
          <w:lang w:eastAsia="fr-FR"/>
        </w:rPr>
        <w:t xml:space="preserve">ce sont </w:t>
      </w:r>
      <w:r w:rsidR="00F14F07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+</w:t>
      </w:r>
      <w:r w:rsidR="00021839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 un sujet grammatical</w:t>
      </w:r>
    </w:p>
    <w:p w:rsidR="00F14F07" w:rsidRDefault="00F14F07" w:rsidP="00DC2FA1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</w:p>
    <w:p w:rsidR="00F14F07" w:rsidRDefault="00F14F07" w:rsidP="00F14F07">
      <w:pPr>
        <w:pStyle w:val="Paragraphedeliste"/>
        <w:numPr>
          <w:ilvl w:val="0"/>
          <w:numId w:val="2"/>
        </w:num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Un nom ou un nom modifié</w:t>
      </w:r>
    </w:p>
    <w:p w:rsidR="00F14F07" w:rsidRDefault="00F14F07" w:rsidP="00F14F07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Cathy ? C’est la responsable du département de français, c’est un Américaine ! C’est une super prof bilingue !</w:t>
      </w:r>
    </w:p>
    <w:p w:rsidR="00FF0D6A" w:rsidRPr="00F14F07" w:rsidRDefault="00FF0D6A" w:rsidP="00F14F07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</w:p>
    <w:p w:rsidR="00FF0D6A" w:rsidRDefault="00FF0D6A" w:rsidP="00F14F07">
      <w:pPr>
        <w:pStyle w:val="Paragraphedeliste"/>
        <w:numPr>
          <w:ilvl w:val="0"/>
          <w:numId w:val="2"/>
        </w:num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Un nom propre</w:t>
      </w:r>
    </w:p>
    <w:p w:rsidR="00FF0D6A" w:rsidRDefault="00FF0D6A" w:rsidP="00FF0D6A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Claire et Hélène ? Ce ne sont pas mes amies, ce sont mes cousines !</w:t>
      </w:r>
    </w:p>
    <w:p w:rsidR="00FF0D6A" w:rsidRDefault="00FF0D6A" w:rsidP="00FF0D6A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+ Un pronom disjoint : Allô Clara ? C’est moi !</w:t>
      </w:r>
    </w:p>
    <w:p w:rsidR="00021839" w:rsidRDefault="00021839" w:rsidP="00FF0D6A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</w:p>
    <w:p w:rsidR="00021839" w:rsidRDefault="00021839" w:rsidP="00FF0D6A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</w:p>
    <w:p w:rsidR="009A0818" w:rsidRDefault="009A0818" w:rsidP="00FF0D6A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 w:rsidRPr="009A0818">
        <w:rPr>
          <w:rFonts w:ascii="Constantia" w:eastAsia="Times New Roman" w:hAnsi="Constantia" w:cs="Times New Roman"/>
          <w:b/>
          <w:color w:val="303030"/>
          <w:sz w:val="24"/>
          <w:szCs w:val="17"/>
          <w:lang w:eastAsia="fr-FR"/>
        </w:rPr>
        <w:t xml:space="preserve">Il/elle est </w:t>
      </w:r>
      <w:r>
        <w:rPr>
          <w:rFonts w:ascii="Constantia" w:eastAsia="Times New Roman" w:hAnsi="Constantia" w:cs="Times New Roman"/>
          <w:b/>
          <w:color w:val="303030"/>
          <w:sz w:val="24"/>
          <w:szCs w:val="17"/>
          <w:lang w:eastAsia="fr-FR"/>
        </w:rPr>
        <w:t xml:space="preserve">    </w:t>
      </w:r>
      <w:r w:rsidRPr="009A0818">
        <w:rPr>
          <w:rFonts w:ascii="Constantia" w:eastAsia="Times New Roman" w:hAnsi="Constantia" w:cs="Times New Roman"/>
          <w:b/>
          <w:color w:val="303030"/>
          <w:sz w:val="24"/>
          <w:szCs w:val="17"/>
          <w:lang w:eastAsia="fr-FR"/>
        </w:rPr>
        <w:t>ils/elles sont</w:t>
      </w: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 +</w:t>
      </w:r>
      <w:r w:rsidR="00021839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 adjectif, adverbe, préposition, phrase</w:t>
      </w:r>
    </w:p>
    <w:p w:rsidR="00021839" w:rsidRDefault="00021839" w:rsidP="00021839">
      <w:pPr>
        <w:pStyle w:val="Paragraphedeliste"/>
        <w:numPr>
          <w:ilvl w:val="0"/>
          <w:numId w:val="2"/>
        </w:num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Un adjectif seul</w:t>
      </w:r>
    </w:p>
    <w:p w:rsidR="00021839" w:rsidRPr="00021839" w:rsidRDefault="00021839" w:rsidP="00021839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Julian ? Il est sympa, peut-être parce qu’il est français ! Il est adorable !</w:t>
      </w:r>
    </w:p>
    <w:p w:rsidR="00021839" w:rsidRDefault="00021839" w:rsidP="00021839">
      <w:pPr>
        <w:pStyle w:val="Paragraphedeliste"/>
        <w:numPr>
          <w:ilvl w:val="0"/>
          <w:numId w:val="2"/>
        </w:num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Nationalité, profession, religion, politique</w:t>
      </w:r>
    </w:p>
    <w:p w:rsidR="00021839" w:rsidRPr="00021839" w:rsidRDefault="00021839" w:rsidP="00021839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Il est Américain, il est poète, il est musulman.</w:t>
      </w:r>
    </w:p>
    <w:p w:rsidR="00021839" w:rsidRDefault="00021839" w:rsidP="00021839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</w:p>
    <w:p w:rsidR="00021839" w:rsidRDefault="00021839" w:rsidP="00021839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Attention ! Il(s) et elle(s) désignent une personne ou une chose spécifique, pas « ce »</w:t>
      </w:r>
    </w:p>
    <w:p w:rsidR="00021839" w:rsidRPr="00021839" w:rsidRDefault="00021839" w:rsidP="00021839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Ex : Il est stupide</w:t>
      </w: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ab/>
      </w: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ab/>
        <w:t>C’est stupide</w:t>
      </w:r>
    </w:p>
    <w:p w:rsidR="001069A6" w:rsidRDefault="001069A6" w:rsidP="001069A6">
      <w:pPr>
        <w:spacing w:after="0" w:line="225" w:lineRule="atLeast"/>
      </w:pPr>
    </w:p>
    <w:p w:rsidR="001069A6" w:rsidRDefault="001069A6" w:rsidP="001069A6">
      <w:pPr>
        <w:spacing w:after="0" w:line="225" w:lineRule="atLeast"/>
      </w:pPr>
    </w:p>
    <w:p w:rsidR="001069A6" w:rsidRDefault="001069A6" w:rsidP="001069A6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</w:p>
    <w:p w:rsidR="001069A6" w:rsidRDefault="000F2726" w:rsidP="001069A6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noProof/>
          <w:color w:val="303030"/>
          <w:sz w:val="24"/>
          <w:szCs w:val="17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3" o:spid="_x0000_s1028" type="#_x0000_t32" style="position:absolute;margin-left:.4pt;margin-top:6.7pt;width:15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" strokecolor="#4579b8 [3044]">
            <v:stroke endarrow="open"/>
          </v:shape>
        </w:pict>
      </w:r>
      <w:r w:rsidR="001069A6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ab/>
      </w:r>
      <w:r w:rsidR="001069A6" w:rsidRPr="00021839">
        <w:rPr>
          <w:rFonts w:ascii="Constantia" w:eastAsia="Times New Roman" w:hAnsi="Constantia" w:cs="Times New Roman"/>
          <w:b/>
          <w:color w:val="303030"/>
          <w:sz w:val="24"/>
          <w:szCs w:val="17"/>
          <w:lang w:eastAsia="fr-FR"/>
        </w:rPr>
        <w:t>C’est</w:t>
      </w:r>
      <w:r w:rsidR="001069A6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 + adjectif : pour commenter une idée </w:t>
      </w:r>
      <w:r w:rsidR="001069A6">
        <w:rPr>
          <w:rFonts w:ascii="Constantia" w:eastAsia="Times New Roman" w:hAnsi="Constantia" w:cs="Times New Roman"/>
          <w:b/>
          <w:color w:val="303030"/>
          <w:sz w:val="24"/>
          <w:szCs w:val="17"/>
          <w:lang w:eastAsia="fr-FR"/>
        </w:rPr>
        <w:t>déjà</w:t>
      </w:r>
      <w:r w:rsidR="001069A6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 évoquée</w:t>
      </w:r>
    </w:p>
    <w:p w:rsidR="001069A6" w:rsidRDefault="001069A6" w:rsidP="001069A6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Il a eu son bac, je vais lui téléphoner, c’est normal !</w:t>
      </w:r>
    </w:p>
    <w:p w:rsidR="001069A6" w:rsidRPr="00021839" w:rsidRDefault="000F2726" w:rsidP="001069A6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noProof/>
          <w:color w:val="303030"/>
          <w:sz w:val="24"/>
          <w:szCs w:val="17"/>
          <w:lang w:eastAsia="fr-FR"/>
        </w:rPr>
        <w:pict>
          <v:shape id="Connecteur droit avec flèche 14" o:spid="_x0000_s1027" type="#_x0000_t32" style="position:absolute;margin-left:.4pt;margin-top:8.6pt;width:15.75pt;height:0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" strokecolor="#4579b8 [3044]">
            <v:stroke endarrow="open"/>
          </v:shape>
        </w:pict>
      </w:r>
      <w:r w:rsidR="001069A6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ab/>
      </w:r>
      <w:r w:rsidR="001069A6">
        <w:rPr>
          <w:rFonts w:ascii="Constantia" w:eastAsia="Times New Roman" w:hAnsi="Constantia" w:cs="Times New Roman"/>
          <w:b/>
          <w:color w:val="303030"/>
          <w:sz w:val="24"/>
          <w:szCs w:val="17"/>
          <w:lang w:eastAsia="fr-FR"/>
        </w:rPr>
        <w:t>Il est</w:t>
      </w:r>
      <w:r w:rsidR="001069A6"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 xml:space="preserve"> + nouvelle idée</w:t>
      </w:r>
    </w:p>
    <w:p w:rsidR="001069A6" w:rsidRDefault="001069A6" w:rsidP="001069A6">
      <w:pPr>
        <w:spacing w:after="0" w:line="225" w:lineRule="atLeast"/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</w:pPr>
      <w:r>
        <w:rPr>
          <w:rFonts w:ascii="Constantia" w:eastAsia="Times New Roman" w:hAnsi="Constantia" w:cs="Times New Roman"/>
          <w:color w:val="303030"/>
          <w:sz w:val="24"/>
          <w:szCs w:val="17"/>
          <w:lang w:eastAsia="fr-FR"/>
        </w:rPr>
        <w:t>Il est normal de téléphoner à quelqu’un qui vient d’avoir son bac !</w:t>
      </w:r>
    </w:p>
    <w:p w:rsidR="001069A6" w:rsidRPr="00DC2FA1" w:rsidRDefault="001069A6" w:rsidP="001069A6">
      <w:pPr>
        <w:spacing w:after="0" w:line="225" w:lineRule="atLeast"/>
      </w:pPr>
      <w:bookmarkStart w:id="0" w:name="_GoBack"/>
      <w:bookmarkEnd w:id="0"/>
    </w:p>
    <w:sectPr w:rsidR="001069A6" w:rsidRPr="00DC2FA1" w:rsidSect="000F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C01"/>
    <w:multiLevelType w:val="hybridMultilevel"/>
    <w:tmpl w:val="3D50A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61518"/>
    <w:multiLevelType w:val="hybridMultilevel"/>
    <w:tmpl w:val="1932D19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FA1"/>
    <w:rsid w:val="00021839"/>
    <w:rsid w:val="000F2726"/>
    <w:rsid w:val="001069A6"/>
    <w:rsid w:val="002B233A"/>
    <w:rsid w:val="003440BA"/>
    <w:rsid w:val="006617C3"/>
    <w:rsid w:val="008132C7"/>
    <w:rsid w:val="009A0818"/>
    <w:rsid w:val="00BB4B39"/>
    <w:rsid w:val="00DC2FA1"/>
    <w:rsid w:val="00F14F07"/>
    <w:rsid w:val="00FF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13"/>
        <o:r id="V:Rule2" type="connector" idref="#Connecteur droit avec flèch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C2FA1"/>
    <w:rPr>
      <w:color w:val="0000AA"/>
      <w:u w:val="single"/>
    </w:rPr>
  </w:style>
  <w:style w:type="character" w:customStyle="1" w:styleId="tbblue1">
    <w:name w:val="tb_blue1"/>
    <w:basedOn w:val="Policepardfaut"/>
    <w:rsid w:val="00DC2FA1"/>
    <w:rPr>
      <w:rFonts w:ascii="Arial" w:hAnsi="Arial" w:cs="Arial" w:hint="default"/>
      <w:b/>
      <w:bCs/>
      <w:color w:val="0000AA"/>
      <w:sz w:val="17"/>
      <w:szCs w:val="17"/>
    </w:rPr>
  </w:style>
  <w:style w:type="character" w:customStyle="1" w:styleId="tbblk1">
    <w:name w:val="tb_blk1"/>
    <w:basedOn w:val="Policepardfaut"/>
    <w:rsid w:val="00DC2FA1"/>
    <w:rPr>
      <w:rFonts w:ascii="Arial" w:hAnsi="Arial" w:cs="Arial" w:hint="default"/>
      <w:b/>
      <w:bCs/>
      <w:color w:val="000000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4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C2FA1"/>
    <w:rPr>
      <w:color w:val="0000AA"/>
      <w:u w:val="single"/>
    </w:rPr>
  </w:style>
  <w:style w:type="character" w:customStyle="1" w:styleId="tbblue1">
    <w:name w:val="tb_blue1"/>
    <w:basedOn w:val="Policepardfaut"/>
    <w:rsid w:val="00DC2FA1"/>
    <w:rPr>
      <w:rFonts w:ascii="Arial" w:hAnsi="Arial" w:cs="Arial" w:hint="default"/>
      <w:b/>
      <w:bCs/>
      <w:color w:val="0000AA"/>
      <w:sz w:val="17"/>
      <w:szCs w:val="17"/>
    </w:rPr>
  </w:style>
  <w:style w:type="character" w:customStyle="1" w:styleId="tbblk1">
    <w:name w:val="tb_blk1"/>
    <w:basedOn w:val="Policepardfaut"/>
    <w:rsid w:val="00DC2FA1"/>
    <w:rPr>
      <w:rFonts w:ascii="Arial" w:hAnsi="Arial" w:cs="Arial" w:hint="default"/>
      <w:b/>
      <w:bCs/>
      <w:color w:val="000000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4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4C93-B34F-4CCA-917C-06F85BD0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msalaun</cp:lastModifiedBy>
  <cp:revision>6</cp:revision>
  <cp:lastPrinted>2013-10-02T13:55:00Z</cp:lastPrinted>
  <dcterms:created xsi:type="dcterms:W3CDTF">2010-11-19T22:39:00Z</dcterms:created>
  <dcterms:modified xsi:type="dcterms:W3CDTF">2013-10-02T13:56:00Z</dcterms:modified>
</cp:coreProperties>
</file>